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Контрольная работа по дисциплине «Статистика»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для студентов заочного отделения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b/>
        </w:rPr>
      </w:pPr>
      <w:r>
        <w:rPr>
          <w:b/>
          <w:bCs/>
          <w:color w:val="000000"/>
        </w:rPr>
        <w:t xml:space="preserve">специальности </w:t>
      </w:r>
      <w:r w:rsidR="00D025C0">
        <w:rPr>
          <w:b/>
        </w:rPr>
        <w:t>38.02.06 «Финансы»</w:t>
      </w:r>
    </w:p>
    <w:p w:rsidR="00BD6BED" w:rsidRPr="00BD6BED" w:rsidRDefault="00BD6BED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FF0000"/>
        </w:rPr>
      </w:pPr>
      <w:r w:rsidRPr="00BD6BED">
        <w:rPr>
          <w:b/>
          <w:color w:val="FF0000"/>
        </w:rPr>
        <w:t>(номер варианта должен соответствовать последней цифре в номере зачетной книжки студента)</w:t>
      </w:r>
    </w:p>
    <w:p w:rsidR="00170502" w:rsidRPr="00BD6BED" w:rsidRDefault="0017050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FF0000"/>
          <w:sz w:val="21"/>
          <w:szCs w:val="21"/>
        </w:rPr>
      </w:pPr>
    </w:p>
    <w:p w:rsidR="00970C52" w:rsidRPr="00BD6BED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FF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1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Статистическое наблюдение.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Понятие о статистическом наблюдении. Формы статистического наблюдения.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Программно-методологические аспекты статистического наблюдения.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Формы, виды и способы статистического наблюдения. Проверка результатов.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Статистика розничного товарооборота.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Виды абсолютных величин, их значение.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2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Предмет и метод статистической науки.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Понятие о статистике. Предмет и метод статистики.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Возникновение и развитие статистики.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Возникновение и эволюция статистики в России.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Статистика населения.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Понятие выборочного наблюдения, его значение и преимущества.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3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Абсолютные и относительные величины.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Абсолютные величины.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Относительные величины и их значение.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Виды относительных величин.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Статистика государственных финансов и налогов.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Графический способ представления информации</w:t>
      </w:r>
      <w:r w:rsidR="00DB52FE">
        <w:rPr>
          <w:color w:val="000000"/>
        </w:rPr>
        <w:t>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4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Сводка и группировка статистических данных.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Понятие о сводке и группировке статистического материала.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1.2. Основные задачи и виды </w:t>
      </w:r>
      <w:r w:rsidR="00DB52FE">
        <w:rPr>
          <w:color w:val="000000"/>
        </w:rPr>
        <w:t>группировок</w:t>
      </w:r>
      <w:r>
        <w:rPr>
          <w:color w:val="000000"/>
        </w:rPr>
        <w:t>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Группировочный признак. Интервал группировок.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Статистика денежного обращения.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Табличное представление статистических данных.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5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Средние величины, показатели вариации.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Роль и значение средних величин.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Виды средних величин и порядок их вычисления.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Показатели вариации, способы их вычисления.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Статистика цен и инфляции.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3. Понятие статистического наблюдения.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6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Основы выборочного наблюдения.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Сущность выборочного метода. Генеральная и выборочная совокупность.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Ошибки выборочного наблюдения.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Виды отбора единиц в выборочную совокупность.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Статистика банковской и биржевой деятельности.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Предмет, метода и задачи статистика.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7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1.Ряды распределения.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Виды рядов распределения.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Вариационный ряд распределения.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Моменты распределения. Кривые распределения.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Статистика уровня жизни.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Виды относительных величин, способы их расчета и формы выражения.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8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Индексы.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 Понятие об индексах и их значения.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Формы индексов.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Цепные и базисные индексы.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Статистика рынка труда.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Статистическая сводка, ее содержание и задачи</w:t>
      </w:r>
      <w:r w:rsidR="00DB52FE">
        <w:rPr>
          <w:color w:val="000000"/>
        </w:rPr>
        <w:t>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9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Ряды динамики.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Понятие о рядах динамики, виды рядов динамики.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Показатели ряда динамики.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Методы выравнивания ряда динамики.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Статистика страхования.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Группировка – основа статистической сводки. Виды группировок и их применение в статистике.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ВАРИАНТ 10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u w:val="single"/>
        </w:rPr>
        <w:t>Ответить на вопросы: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Органы государственной статистики Российской Федерации.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1.1. Современные цели и задачи статистических органов. Федеральная служба государственной статистики.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1.2. Основные направления совершенствования деятельности Федеральной службы.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1.3. Информационное взаимодействие органов государственной статистики и налоговых органов.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Статистика производительности труда, использования рабочего времени и себестоимости.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Понятие индексов в статистике. Классификация индексов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u w:val="single"/>
        </w:rPr>
        <w:t>Рекомендации по оформлению контрольной работы.</w:t>
      </w:r>
    </w:p>
    <w:p w:rsidR="00970C52" w:rsidRPr="00D025C0" w:rsidRDefault="00970C52" w:rsidP="00970C5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Контрольная работа сдаётся </w:t>
      </w:r>
      <w:r w:rsidR="00D025C0">
        <w:rPr>
          <w:color w:val="000000"/>
        </w:rPr>
        <w:t>электронном виде в установленные сроки.</w:t>
      </w:r>
    </w:p>
    <w:p w:rsidR="00D025C0" w:rsidRPr="00D025C0" w:rsidRDefault="00970C52" w:rsidP="00D025C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 w:rsidRPr="00D025C0">
        <w:rPr>
          <w:color w:val="000000"/>
        </w:rPr>
        <w:t>Оформление текста работы</w:t>
      </w:r>
      <w:r w:rsidR="00170502" w:rsidRPr="00D025C0">
        <w:rPr>
          <w:color w:val="000000"/>
        </w:rPr>
        <w:t xml:space="preserve"> </w:t>
      </w:r>
      <w:r w:rsidR="00D025C0" w:rsidRPr="00D025C0">
        <w:rPr>
          <w:color w:val="000000"/>
        </w:rPr>
        <w:t>производит</w:t>
      </w:r>
      <w:r w:rsidR="00DB52FE" w:rsidRPr="00D025C0">
        <w:rPr>
          <w:color w:val="000000"/>
        </w:rPr>
        <w:t>ся</w:t>
      </w:r>
      <w:r w:rsidR="00170502" w:rsidRPr="00D025C0">
        <w:rPr>
          <w:color w:val="000000"/>
        </w:rPr>
        <w:t xml:space="preserve"> согласно </w:t>
      </w:r>
      <w:r w:rsidR="00D025C0" w:rsidRPr="00D025C0">
        <w:rPr>
          <w:color w:val="000000"/>
        </w:rPr>
        <w:t>ТРЕБОВАНИЯ</w:t>
      </w:r>
      <w:r w:rsidR="00D025C0" w:rsidRPr="00D025C0">
        <w:rPr>
          <w:color w:val="000000"/>
        </w:rPr>
        <w:t xml:space="preserve">М К ОФОРМЛЕНИЮ ТЕКСТОВЫХ РАБОТ </w:t>
      </w:r>
      <w:r w:rsidR="00D025C0" w:rsidRPr="00D025C0">
        <w:rPr>
          <w:color w:val="000000"/>
        </w:rPr>
        <w:t>(рефератов, курсовых, дипломных, отчетов и др.)</w:t>
      </w:r>
      <w:r w:rsidR="00D025C0">
        <w:rPr>
          <w:color w:val="000000"/>
        </w:rPr>
        <w:t>.</w:t>
      </w:r>
    </w:p>
    <w:p w:rsidR="00970C52" w:rsidRPr="00D025C0" w:rsidRDefault="00970C52" w:rsidP="00D025C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bookmarkStart w:id="0" w:name="_GoBack"/>
      <w:bookmarkEnd w:id="0"/>
      <w:r w:rsidRPr="00D025C0">
        <w:rPr>
          <w:color w:val="000000"/>
        </w:rPr>
        <w:t>Объём работы –15-20 листов.</w:t>
      </w:r>
    </w:p>
    <w:p w:rsidR="00970C52" w:rsidRDefault="00970C52" w:rsidP="00970C5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 работе должен быть приложен список используем</w:t>
      </w:r>
      <w:r w:rsidR="00D025C0">
        <w:rPr>
          <w:color w:val="000000"/>
        </w:rPr>
        <w:t>ых</w:t>
      </w:r>
      <w:r>
        <w:rPr>
          <w:color w:val="000000"/>
        </w:rPr>
        <w:t xml:space="preserve"> </w:t>
      </w:r>
      <w:r w:rsidR="00D025C0">
        <w:rPr>
          <w:color w:val="000000"/>
        </w:rPr>
        <w:t>источников</w:t>
      </w:r>
      <w:r>
        <w:rPr>
          <w:color w:val="000000"/>
        </w:rPr>
        <w:t>, в том числе и интернет-источников.</w:t>
      </w: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970C52" w:rsidRDefault="00970C52" w:rsidP="00970C52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sectPr w:rsidR="00970C52" w:rsidSect="00170502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4C7B5A"/>
    <w:multiLevelType w:val="multilevel"/>
    <w:tmpl w:val="D6D40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0C52"/>
    <w:rsid w:val="001618B1"/>
    <w:rsid w:val="00170502"/>
    <w:rsid w:val="001B2BA5"/>
    <w:rsid w:val="00330EAE"/>
    <w:rsid w:val="00344D4A"/>
    <w:rsid w:val="003C1465"/>
    <w:rsid w:val="007F15A0"/>
    <w:rsid w:val="007F1F18"/>
    <w:rsid w:val="00970C52"/>
    <w:rsid w:val="00BD6BED"/>
    <w:rsid w:val="00D025C0"/>
    <w:rsid w:val="00DB5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93D19A-F384-470C-B15C-31A0F5EC0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0C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00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Козлова Наталья Владимировна</cp:lastModifiedBy>
  <cp:revision>7</cp:revision>
  <dcterms:created xsi:type="dcterms:W3CDTF">2020-05-13T17:11:00Z</dcterms:created>
  <dcterms:modified xsi:type="dcterms:W3CDTF">2024-05-06T11:17:00Z</dcterms:modified>
</cp:coreProperties>
</file>